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A" w:rsidRDefault="003E5C72" w:rsidP="0088401A">
      <w:pPr>
        <w:pageBreakBefore/>
        <w:tabs>
          <w:tab w:val="left" w:pos="4507"/>
          <w:tab w:val="left" w:pos="7027"/>
          <w:tab w:val="left" w:pos="9605"/>
        </w:tabs>
        <w:ind w:left="-36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26.1pt;margin-top:-48pt;width:249.6pt;height:43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3E5C72" w:rsidRDefault="003E5C72" w:rsidP="003E5C72">
                  <w:pPr>
                    <w:spacing w:after="120"/>
                  </w:pPr>
                  <w:r>
                    <w:t>Name: ________________________________</w:t>
                  </w:r>
                </w:p>
                <w:p w:rsidR="003E5C72" w:rsidRDefault="003E5C72" w:rsidP="003E5C72">
                  <w:r>
                    <w:t>Period: ____________________</w:t>
                  </w:r>
                </w:p>
              </w:txbxContent>
            </v:textbox>
          </v:shape>
        </w:pict>
      </w:r>
      <w:r w:rsidR="00DA0657">
        <w:rPr>
          <w:rFonts w:ascii="Arial" w:hAnsi="Arial" w:cs="Arial"/>
          <w:noProof/>
        </w:rPr>
        <w:pict>
          <v:shape id="_x0000_s1026" type="#_x0000_t202" style="position:absolute;left:0;text-align:left;margin-left:238.5pt;margin-top:-23.25pt;width:294.75pt;height:730.5pt;z-index:251658240">
            <v:textbox style="mso-next-textbox:#_x0000_s1026">
              <w:txbxContent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 xml:space="preserve">         </w:t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How does the density of liquid water compare with the density of ice?</w:t>
                  </w:r>
                </w:p>
                <w:p w:rsidR="0088401A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5.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If samples of silver and lead each had volumes equal to 1 cm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 which sample would have the greater mass? What would the difference in the masses be?</w:t>
                  </w:r>
                </w:p>
                <w:p w:rsidR="0088401A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6.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A 54-gram sample of an unknown material has a volume equal to 20 cm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Based on its density, could the sample be aluminum? Explain.</w:t>
                  </w:r>
                </w:p>
                <w:p w:rsidR="0088401A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7.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If gasoline is poured carefully into liquid water, will it sink or float? Explain why.</w:t>
                  </w:r>
                </w:p>
                <w:p w:rsidR="0088401A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8.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What is the mass of 150 cm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of liquid water? Explain.</w:t>
                  </w:r>
                </w:p>
                <w:p w:rsidR="0088401A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Pr="00A32746" w:rsidRDefault="0088401A" w:rsidP="0088401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spacing w:line="360" w:lineRule="auto"/>
                    <w:ind w:hanging="10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9.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3E5C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If a sample of a material has a mass of 21 grams and a volume equal to 2 cm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A3274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 could it be one of the substances listed in the table? Explain.</w:t>
                  </w:r>
                </w:p>
                <w:p w:rsidR="0088401A" w:rsidRPr="00A32746" w:rsidRDefault="0088401A" w:rsidP="008840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8401A" w:rsidRDefault="0088401A" w:rsidP="0088401A"/>
              </w:txbxContent>
            </v:textbox>
          </v:shape>
        </w:pict>
      </w:r>
      <w:r w:rsidR="0088401A" w:rsidRPr="0088401A">
        <w:rPr>
          <w:rFonts w:ascii="Arial" w:hAnsi="Arial" w:cs="Arial"/>
          <w:noProof/>
        </w:rPr>
        <w:drawing>
          <wp:inline distT="0" distB="0" distL="0" distR="0">
            <wp:extent cx="3209925" cy="46196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1F" w:rsidRDefault="00A9621F" w:rsidP="00A9621F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A9621F" w:rsidRDefault="00A9621F" w:rsidP="00A9621F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</w:p>
    <w:p w:rsidR="00A9621F" w:rsidRPr="00F207E1" w:rsidRDefault="00A9621F" w:rsidP="00A9621F">
      <w:pPr>
        <w:spacing w:before="240"/>
        <w:rPr>
          <w:rFonts w:ascii="Arial" w:hAnsi="Arial" w:cs="Arial"/>
          <w:sz w:val="28"/>
          <w:szCs w:val="28"/>
        </w:rPr>
      </w:pPr>
      <w:r w:rsidRPr="00F207E1">
        <w:rPr>
          <w:rFonts w:ascii="Arial" w:hAnsi="Arial" w:cs="Arial"/>
          <w:b/>
          <w:bCs/>
          <w:color w:val="666666"/>
          <w:sz w:val="28"/>
          <w:szCs w:val="28"/>
        </w:rPr>
        <w:t xml:space="preserve">Section </w:t>
      </w:r>
      <w:r w:rsidR="00DA0657">
        <w:rPr>
          <w:rFonts w:ascii="Arial" w:hAnsi="Arial" w:cs="Arial"/>
          <w:b/>
          <w:bCs/>
          <w:color w:val="666666"/>
          <w:sz w:val="28"/>
          <w:szCs w:val="28"/>
        </w:rPr>
        <w:t>1</w:t>
      </w:r>
      <w:bookmarkStart w:id="0" w:name="_GoBack"/>
      <w:bookmarkEnd w:id="0"/>
      <w:r w:rsidRPr="00F207E1">
        <w:rPr>
          <w:rFonts w:ascii="Arial" w:hAnsi="Arial" w:cs="Arial"/>
          <w:b/>
          <w:bCs/>
          <w:color w:val="666666"/>
          <w:sz w:val="28"/>
          <w:szCs w:val="28"/>
        </w:rPr>
        <w:t xml:space="preserve"> Measuring Matter</w:t>
      </w:r>
    </w:p>
    <w:p w:rsidR="0088401A" w:rsidRDefault="00A9621F" w:rsidP="0088401A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Write the letter of the correct answer on the line at the left.</w:t>
      </w:r>
    </w:p>
    <w:p w:rsidR="00A9621F" w:rsidRDefault="00A9621F" w:rsidP="0088401A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1.</w:t>
      </w:r>
      <w:r>
        <w:rPr>
          <w:rFonts w:ascii="Arial" w:hAnsi="Arial" w:cs="Arial"/>
          <w:sz w:val="20"/>
        </w:rPr>
        <w:tab/>
      </w:r>
      <w:r>
        <w:rPr>
          <w:rFonts w:cs="Arial"/>
          <w:sz w:val="20"/>
          <w:szCs w:val="20"/>
        </w:rPr>
        <w:t>___ </w:t>
      </w:r>
      <w:proofErr w:type="gramStart"/>
      <w:r>
        <w:rPr>
          <w:rFonts w:ascii="Arial" w:hAnsi="Arial" w:cs="Arial"/>
          <w:color w:val="000000"/>
          <w:sz w:val="20"/>
        </w:rPr>
        <w:t>A</w:t>
      </w:r>
      <w:proofErr w:type="gramEnd"/>
      <w:r>
        <w:rPr>
          <w:rFonts w:ascii="Arial" w:hAnsi="Arial" w:cs="Arial"/>
          <w:color w:val="000000"/>
          <w:sz w:val="20"/>
        </w:rPr>
        <w:t xml:space="preserve"> balloon filled with air does not rise</w:t>
      </w:r>
      <w:r>
        <w:rPr>
          <w:rFonts w:ascii="Arial" w:hAnsi="Arial" w:cs="Arial"/>
          <w:color w:val="000000"/>
          <w:sz w:val="20"/>
        </w:rPr>
        <w:br/>
        <w:t>as high as a balloon filled with helium.</w:t>
      </w:r>
      <w:r>
        <w:rPr>
          <w:rFonts w:ascii="Arial" w:hAnsi="Arial" w:cs="Arial"/>
          <w:color w:val="000000"/>
          <w:sz w:val="20"/>
        </w:rPr>
        <w:br/>
        <w:t>What does this tell you about the density</w:t>
      </w:r>
      <w:r>
        <w:rPr>
          <w:rFonts w:ascii="Arial" w:hAnsi="Arial" w:cs="Arial"/>
          <w:color w:val="000000"/>
          <w:sz w:val="20"/>
        </w:rPr>
        <w:br/>
        <w:t>of helium?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helium</w:t>
      </w:r>
      <w:proofErr w:type="gramEnd"/>
      <w:r>
        <w:rPr>
          <w:rFonts w:ascii="Arial" w:hAnsi="Arial" w:cs="Arial"/>
          <w:sz w:val="20"/>
          <w:szCs w:val="20"/>
        </w:rPr>
        <w:t xml:space="preserve"> is more dense than air.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  <w:t>helium is less dense than air.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  <w:t>the two gases have the same density.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When heated, helium becomes </w:t>
      </w:r>
      <w:proofErr w:type="gramStart"/>
      <w:r>
        <w:rPr>
          <w:rFonts w:ascii="Arial" w:hAnsi="Arial" w:cs="Arial"/>
          <w:spacing w:val="-10"/>
          <w:sz w:val="20"/>
          <w:szCs w:val="20"/>
        </w:rPr>
        <w:t>more dense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3.</w:t>
      </w:r>
      <w:r>
        <w:rPr>
          <w:rFonts w:ascii="Arial" w:hAnsi="Arial" w:cs="Arial"/>
          <w:sz w:val="20"/>
        </w:rPr>
        <w:tab/>
      </w:r>
      <w:r>
        <w:rPr>
          <w:rFonts w:cs="Arial"/>
          <w:sz w:val="20"/>
          <w:szCs w:val="20"/>
        </w:rPr>
        <w:t>___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formula for calculating density is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Mass × volume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  <w:t>Mass × Weight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>
            <wp:extent cx="466725" cy="228600"/>
            <wp:effectExtent l="19050" t="0" r="9525" b="0"/>
            <wp:docPr id="1" name="Picture 1" descr="131Eq001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Eq001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1F" w:rsidRDefault="00A9621F" w:rsidP="00A9621F">
      <w:pPr>
        <w:spacing w:before="8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position w:val="-8"/>
          <w:sz w:val="20"/>
        </w:rPr>
        <w:drawing>
          <wp:inline distT="0" distB="0" distL="0" distR="0">
            <wp:extent cx="476250" cy="228600"/>
            <wp:effectExtent l="19050" t="0" r="0" b="0"/>
            <wp:docPr id="2" name="Picture 2" descr="131Eq003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Eq003_bl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2.</w:t>
      </w:r>
      <w:r>
        <w:rPr>
          <w:rFonts w:ascii="Arial" w:hAnsi="Arial" w:cs="Arial"/>
          <w:sz w:val="20"/>
        </w:rPr>
        <w:tab/>
      </w:r>
      <w:r>
        <w:rPr>
          <w:rFonts w:cs="Arial"/>
          <w:sz w:val="20"/>
          <w:szCs w:val="20"/>
        </w:rPr>
        <w:t>___ </w:t>
      </w:r>
      <w:proofErr w:type="gramStart"/>
      <w:r>
        <w:rPr>
          <w:rFonts w:ascii="Arial" w:hAnsi="Arial" w:cs="Arial"/>
          <w:color w:val="000000"/>
          <w:sz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amount of matter in an object</w:t>
      </w:r>
      <w:r>
        <w:rPr>
          <w:rFonts w:ascii="Arial" w:hAnsi="Arial" w:cs="Arial"/>
          <w:color w:val="000000"/>
          <w:sz w:val="20"/>
        </w:rPr>
        <w:br/>
        <w:t xml:space="preserve">is a </w:t>
      </w:r>
      <w:r>
        <w:rPr>
          <w:rFonts w:ascii="Arial" w:hAnsi="Arial" w:cs="Arial"/>
          <w:color w:val="000000"/>
          <w:sz w:val="20"/>
          <w:szCs w:val="20"/>
        </w:rPr>
        <w:t>measure</w:t>
      </w:r>
      <w:r>
        <w:rPr>
          <w:rFonts w:ascii="Arial" w:hAnsi="Arial" w:cs="Arial"/>
          <w:color w:val="000000"/>
          <w:sz w:val="20"/>
        </w:rPr>
        <w:t xml:space="preserve"> of its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volume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  <w:t>density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  <w:t>weight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  <w:t>mass</w:t>
      </w:r>
    </w:p>
    <w:p w:rsidR="00A9621F" w:rsidRDefault="00A9621F" w:rsidP="00A9621F">
      <w:pPr>
        <w:spacing w:before="60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4.</w:t>
      </w:r>
      <w:r>
        <w:rPr>
          <w:rFonts w:ascii="Arial" w:hAnsi="Arial" w:cs="Arial"/>
          <w:sz w:val="20"/>
        </w:rPr>
        <w:tab/>
      </w:r>
      <w:r>
        <w:rPr>
          <w:rFonts w:cs="Arial"/>
          <w:sz w:val="20"/>
          <w:szCs w:val="20"/>
        </w:rPr>
        <w:t>___ </w:t>
      </w:r>
      <w:proofErr w:type="gramStart"/>
      <w:r>
        <w:rPr>
          <w:rFonts w:ascii="Arial" w:hAnsi="Arial" w:cs="Arial"/>
          <w:color w:val="000000"/>
          <w:sz w:val="20"/>
        </w:rPr>
        <w:t>Which</w:t>
      </w:r>
      <w:proofErr w:type="gramEnd"/>
      <w:r>
        <w:rPr>
          <w:rFonts w:ascii="Arial" w:hAnsi="Arial" w:cs="Arial"/>
          <w:color w:val="000000"/>
          <w:sz w:val="20"/>
        </w:rPr>
        <w:t xml:space="preserve"> of the following statements</w:t>
      </w:r>
      <w:r>
        <w:rPr>
          <w:rFonts w:ascii="Arial" w:hAnsi="Arial" w:cs="Arial"/>
          <w:color w:val="000000"/>
          <w:sz w:val="20"/>
        </w:rPr>
        <w:br/>
        <w:t>about the mass of an object is correct?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>Mass changes with location.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  <w:t>Mass remains constant.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  <w:t>Mass changes with altitude.</w:t>
      </w:r>
    </w:p>
    <w:p w:rsidR="00A9621F" w:rsidRDefault="00A9621F" w:rsidP="00A9621F">
      <w:pPr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  <w:t xml:space="preserve">Mass </w:t>
      </w:r>
      <w:r>
        <w:rPr>
          <w:rFonts w:ascii="Arial" w:hAnsi="Arial" w:cs="Arial"/>
          <w:sz w:val="20"/>
        </w:rPr>
        <w:t>changes with gravity.</w:t>
      </w:r>
    </w:p>
    <w:p w:rsidR="00A9621F" w:rsidRDefault="00A9621F" w:rsidP="00A9621F">
      <w:p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If the statement is true, write </w:t>
      </w:r>
      <w:r>
        <w:rPr>
          <w:rFonts w:ascii="Arial" w:hAnsi="Arial" w:cs="Arial"/>
          <w:b/>
          <w:bCs/>
          <w:i/>
          <w:iCs/>
        </w:rPr>
        <w:t>true.</w:t>
      </w:r>
      <w:r>
        <w:rPr>
          <w:rFonts w:ascii="Arial" w:hAnsi="Arial" w:cs="Arial"/>
          <w:b/>
          <w:bCs/>
        </w:rPr>
        <w:t xml:space="preserve"> If the statement is false, change the underlined word</w:t>
      </w:r>
      <w:r>
        <w:rPr>
          <w:rFonts w:ascii="Arial" w:hAnsi="Arial" w:cs="Arial"/>
          <w:b/>
          <w:bCs/>
        </w:rPr>
        <w:br/>
        <w:t>or words to make the statement true.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5.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_____________ The</w:t>
      </w:r>
      <w:r>
        <w:rPr>
          <w:rFonts w:ascii="Arial" w:hAnsi="Arial" w:cs="Arial"/>
          <w:sz w:val="20"/>
        </w:rPr>
        <w:t xml:space="preserve"> SI unit of mass is the </w:t>
      </w:r>
      <w:r>
        <w:rPr>
          <w:rFonts w:ascii="Arial" w:hAnsi="Arial" w:cs="Arial"/>
          <w:sz w:val="20"/>
          <w:u w:val="single"/>
        </w:rPr>
        <w:t>cubic meter</w:t>
      </w:r>
      <w:r>
        <w:rPr>
          <w:rFonts w:ascii="Arial" w:hAnsi="Arial" w:cs="Arial"/>
          <w:sz w:val="20"/>
        </w:rPr>
        <w:t>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 </w:t>
      </w:r>
      <w:proofErr w:type="gramStart"/>
      <w:r>
        <w:rPr>
          <w:rFonts w:ascii="Arial" w:hAnsi="Arial" w:cs="Arial"/>
          <w:sz w:val="20"/>
          <w:szCs w:val="20"/>
        </w:rPr>
        <w:t>One</w:t>
      </w:r>
      <w:proofErr w:type="gramEnd"/>
      <w:r>
        <w:rPr>
          <w:rFonts w:ascii="Arial" w:hAnsi="Arial" w:cs="Arial"/>
          <w:sz w:val="20"/>
        </w:rPr>
        <w:t xml:space="preserve"> liter is equal to </w:t>
      </w:r>
      <w:r>
        <w:rPr>
          <w:rFonts w:ascii="Arial" w:hAnsi="Arial" w:cs="Arial"/>
          <w:sz w:val="20"/>
          <w:u w:val="single"/>
        </w:rPr>
        <w:t>100</w:t>
      </w:r>
      <w:r>
        <w:rPr>
          <w:rFonts w:ascii="Arial" w:hAnsi="Arial" w:cs="Arial"/>
          <w:sz w:val="20"/>
        </w:rPr>
        <w:t xml:space="preserve"> milliliters.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 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object’s weight is less on the moon than on Earth. </w:t>
      </w:r>
      <w:proofErr w:type="gramStart"/>
      <w:r>
        <w:rPr>
          <w:rFonts w:ascii="Arial" w:hAnsi="Arial" w:cs="Arial"/>
          <w:sz w:val="20"/>
        </w:rPr>
        <w:t>On the</w:t>
      </w:r>
      <w:r>
        <w:rPr>
          <w:rFonts w:ascii="Arial" w:hAnsi="Arial" w:cs="Arial"/>
          <w:sz w:val="20"/>
        </w:rPr>
        <w:br/>
        <w:t xml:space="preserve">moon, the object’s </w:t>
      </w:r>
      <w:r>
        <w:rPr>
          <w:rFonts w:ascii="Arial" w:hAnsi="Arial" w:cs="Arial"/>
          <w:sz w:val="20"/>
          <w:szCs w:val="20"/>
        </w:rPr>
        <w:t>mass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decreases</w:t>
      </w:r>
      <w:r>
        <w:rPr>
          <w:rFonts w:ascii="Arial" w:hAnsi="Arial" w:cs="Arial"/>
          <w:sz w:val="20"/>
        </w:rPr>
        <w:t>.</w:t>
      </w:r>
      <w:proofErr w:type="gramEnd"/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  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</w:rPr>
        <w:t xml:space="preserve"> object that floats in water has a density </w:t>
      </w:r>
      <w:r>
        <w:rPr>
          <w:rFonts w:ascii="Arial" w:hAnsi="Arial" w:cs="Arial"/>
          <w:sz w:val="20"/>
          <w:u w:val="single"/>
        </w:rPr>
        <w:t>less</w:t>
      </w:r>
      <w:r>
        <w:rPr>
          <w:rFonts w:ascii="Arial" w:hAnsi="Arial" w:cs="Arial"/>
          <w:sz w:val="20"/>
        </w:rPr>
        <w:t xml:space="preserve"> than 1 g/</w:t>
      </w:r>
      <w:proofErr w:type="spellStart"/>
      <w:r>
        <w:rPr>
          <w:rFonts w:ascii="Arial" w:hAnsi="Arial" w:cs="Arial"/>
          <w:sz w:val="20"/>
        </w:rPr>
        <w:t>mL.</w:t>
      </w:r>
      <w:proofErr w:type="spellEnd"/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9.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_____________ Four</w:t>
      </w:r>
      <w:r>
        <w:rPr>
          <w:rFonts w:ascii="Arial" w:hAnsi="Arial" w:cs="Arial"/>
          <w:sz w:val="20"/>
        </w:rPr>
        <w:t xml:space="preserve"> measurable properties of matter are mass, weight</w:t>
      </w:r>
      <w:proofErr w:type="gramStart"/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br/>
        <w:t xml:space="preserve">volume, and </w:t>
      </w:r>
      <w:r>
        <w:rPr>
          <w:rFonts w:ascii="Arial" w:hAnsi="Arial" w:cs="Arial"/>
          <w:sz w:val="20"/>
          <w:u w:val="single"/>
        </w:rPr>
        <w:t>pressure</w:t>
      </w:r>
      <w:r>
        <w:rPr>
          <w:rFonts w:ascii="Arial" w:hAnsi="Arial" w:cs="Arial"/>
          <w:sz w:val="20"/>
        </w:rPr>
        <w:t>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10.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_____________ The</w:t>
      </w:r>
      <w:r>
        <w:rPr>
          <w:rFonts w:ascii="Arial" w:hAnsi="Arial" w:cs="Arial"/>
          <w:sz w:val="20"/>
        </w:rPr>
        <w:t xml:space="preserve"> SI unit of volume is the </w:t>
      </w:r>
      <w:r>
        <w:rPr>
          <w:rFonts w:ascii="Arial" w:hAnsi="Arial" w:cs="Arial"/>
          <w:sz w:val="20"/>
          <w:u w:val="single"/>
        </w:rPr>
        <w:t>kilogram</w:t>
      </w:r>
      <w:r>
        <w:rPr>
          <w:rFonts w:ascii="Arial" w:hAnsi="Arial" w:cs="Arial"/>
          <w:sz w:val="20"/>
        </w:rPr>
        <w:t>.</w:t>
      </w:r>
    </w:p>
    <w:p w:rsidR="00803DDD" w:rsidRDefault="00803DDD"/>
    <w:p w:rsidR="00A9621F" w:rsidRDefault="00A9621F" w:rsidP="00A9621F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A9621F" w:rsidRDefault="00A9621F" w:rsidP="00A9621F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</w:p>
    <w:p w:rsidR="00A9621F" w:rsidRPr="00A9621F" w:rsidRDefault="00A9621F" w:rsidP="00A9621F">
      <w:pPr>
        <w:spacing w:before="240"/>
        <w:rPr>
          <w:rFonts w:ascii="Arial" w:hAnsi="Arial" w:cs="Arial"/>
          <w:sz w:val="28"/>
          <w:szCs w:val="28"/>
        </w:rPr>
      </w:pPr>
      <w:r w:rsidRPr="00A9621F">
        <w:rPr>
          <w:rFonts w:ascii="Arial" w:hAnsi="Arial" w:cs="Arial"/>
          <w:b/>
          <w:bCs/>
          <w:color w:val="666666"/>
          <w:sz w:val="28"/>
          <w:szCs w:val="28"/>
        </w:rPr>
        <w:t>Section 3 Physical and Chemical Changes</w:t>
      </w:r>
    </w:p>
    <w:p w:rsidR="00A9621F" w:rsidRDefault="00A9621F" w:rsidP="00A9621F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Fill in the blank to complete each statement.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</w:rPr>
        <w:t>is a chemical change that happens naturally in plants.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New substances are produced during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</w:rPr>
        <w:t xml:space="preserve"> change.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Fruit ripening is an example of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</w:rPr>
        <w:t xml:space="preserve"> change.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A substance that undergoes a chemical change produces a new substance with new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</w:rPr>
        <w:t>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Only the form or appearance of matter is altered during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</w:rPr>
        <w:t xml:space="preserve"> change.</w:t>
      </w:r>
    </w:p>
    <w:p w:rsidR="00A9621F" w:rsidRDefault="00A9621F" w:rsidP="00A9621F">
      <w:p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If the statement is true, write </w:t>
      </w:r>
      <w:r>
        <w:rPr>
          <w:rFonts w:ascii="Arial" w:hAnsi="Arial" w:cs="Arial"/>
          <w:b/>
          <w:bCs/>
          <w:i/>
          <w:iCs/>
        </w:rPr>
        <w:t>true</w:t>
      </w:r>
      <w:r>
        <w:rPr>
          <w:rFonts w:ascii="Arial" w:hAnsi="Arial" w:cs="Arial"/>
          <w:b/>
          <w:bCs/>
        </w:rPr>
        <w:t>. If the statement is false, change the underlined word</w:t>
      </w:r>
      <w:r>
        <w:rPr>
          <w:rFonts w:ascii="Arial" w:hAnsi="Arial" w:cs="Arial"/>
          <w:b/>
          <w:bCs/>
        </w:rPr>
        <w:br/>
        <w:t>or words to make the statement true.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</w:rPr>
        <w:t xml:space="preserve">Iron rusting is an example of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u w:val="single"/>
        </w:rPr>
        <w:t>physical</w:t>
      </w:r>
      <w:r>
        <w:rPr>
          <w:rFonts w:ascii="Arial" w:hAnsi="Arial" w:cs="Arial"/>
          <w:sz w:val="20"/>
        </w:rPr>
        <w:t xml:space="preserve"> change.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</w:rPr>
        <w:t xml:space="preserve">Glass breaking and sugar dissolving are examples of </w:t>
      </w:r>
      <w:r>
        <w:rPr>
          <w:rFonts w:ascii="Arial" w:hAnsi="Arial" w:cs="Arial"/>
          <w:sz w:val="20"/>
          <w:u w:val="single"/>
        </w:rPr>
        <w:t>chemical</w:t>
      </w:r>
      <w:r>
        <w:rPr>
          <w:rFonts w:ascii="Arial" w:hAnsi="Arial" w:cs="Arial"/>
          <w:sz w:val="20"/>
        </w:rPr>
        <w:br/>
        <w:t>changes.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substance that undergoes a physical change is </w:t>
      </w:r>
      <w:r>
        <w:rPr>
          <w:rFonts w:ascii="Arial" w:hAnsi="Arial" w:cs="Arial"/>
          <w:sz w:val="20"/>
          <w:u w:val="single"/>
        </w:rPr>
        <w:t>still</w:t>
      </w:r>
      <w:r>
        <w:rPr>
          <w:rFonts w:ascii="Arial" w:hAnsi="Arial" w:cs="Arial"/>
          <w:sz w:val="20"/>
        </w:rPr>
        <w:t xml:space="preserve"> the same</w:t>
      </w:r>
      <w:r>
        <w:rPr>
          <w:rFonts w:ascii="Arial" w:hAnsi="Arial" w:cs="Arial"/>
          <w:sz w:val="20"/>
        </w:rPr>
        <w:br/>
        <w:t>substance after the change.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</w:rPr>
        <w:t xml:space="preserve">Liquid water changing into gas is an example of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u w:val="single"/>
        </w:rPr>
        <w:t>physical</w:t>
      </w:r>
      <w:r>
        <w:rPr>
          <w:rFonts w:ascii="Arial" w:hAnsi="Arial" w:cs="Arial"/>
          <w:sz w:val="20"/>
        </w:rPr>
        <w:br/>
        <w:t>change.</w:t>
      </w:r>
    </w:p>
    <w:p w:rsidR="00A9621F" w:rsidRDefault="00A9621F" w:rsidP="00A9621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10.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chemical change that occurs when fuels are burned is</w:t>
      </w:r>
      <w:r>
        <w:rPr>
          <w:rFonts w:ascii="Arial" w:hAnsi="Arial" w:cs="Arial"/>
          <w:sz w:val="20"/>
        </w:rPr>
        <w:br/>
        <w:t xml:space="preserve">called </w:t>
      </w:r>
      <w:r>
        <w:rPr>
          <w:rFonts w:ascii="Arial" w:hAnsi="Arial" w:cs="Arial"/>
          <w:sz w:val="20"/>
          <w:u w:val="single"/>
        </w:rPr>
        <w:t>oxidation</w:t>
      </w:r>
      <w:r>
        <w:rPr>
          <w:rFonts w:ascii="Arial" w:hAnsi="Arial" w:cs="Arial"/>
          <w:sz w:val="20"/>
        </w:rPr>
        <w:t>.</w:t>
      </w:r>
    </w:p>
    <w:p w:rsidR="00A9621F" w:rsidRDefault="00A9621F"/>
    <w:sectPr w:rsidR="00A9621F" w:rsidSect="00A9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21F"/>
    <w:rsid w:val="00177E04"/>
    <w:rsid w:val="003E5C72"/>
    <w:rsid w:val="00803DDD"/>
    <w:rsid w:val="0088401A"/>
    <w:rsid w:val="00A9621F"/>
    <w:rsid w:val="00D55DC3"/>
    <w:rsid w:val="00D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F"/>
    <w:pPr>
      <w:widowControl w:val="0"/>
      <w:autoSpaceDE w:val="0"/>
      <w:autoSpaceDN w:val="0"/>
      <w:adjustRightInd w:val="0"/>
      <w:spacing w:after="0" w:line="240" w:lineRule="auto"/>
    </w:pPr>
    <w:rPr>
      <w:rFonts w:ascii="Frutiger LTStd-Light" w:eastAsia="Times New Roman" w:hAnsi="Frutiger LTStd-Light" w:cs="Frutiger LTStd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2014-01-16T18:02:00Z</cp:lastPrinted>
  <dcterms:created xsi:type="dcterms:W3CDTF">2013-01-17T19:20:00Z</dcterms:created>
  <dcterms:modified xsi:type="dcterms:W3CDTF">2014-01-16T19:12:00Z</dcterms:modified>
</cp:coreProperties>
</file>